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55EFA" w14:textId="77777777" w:rsidR="0020066E" w:rsidRPr="00F857D8" w:rsidRDefault="000D72F9">
      <w:pPr>
        <w:rPr>
          <w:b/>
          <w:caps/>
          <w:sz w:val="24"/>
          <w:u w:val="single"/>
        </w:rPr>
      </w:pPr>
      <w:r w:rsidRPr="00F857D8">
        <w:rPr>
          <w:b/>
          <w:caps/>
          <w:sz w:val="24"/>
          <w:u w:val="single"/>
        </w:rPr>
        <w:t xml:space="preserve">Übersicht der </w:t>
      </w:r>
      <w:r w:rsidR="002C0007" w:rsidRPr="00F857D8">
        <w:rPr>
          <w:b/>
          <w:caps/>
          <w:sz w:val="24"/>
          <w:u w:val="single"/>
        </w:rPr>
        <w:t>Bewertungskriterien</w:t>
      </w:r>
    </w:p>
    <w:p w14:paraId="5AA9A856" w14:textId="77777777" w:rsidR="002C0007" w:rsidRDefault="002C0007">
      <w:pPr>
        <w:rPr>
          <w:b/>
          <w:sz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CA7934" w:rsidRPr="00534A7E" w14:paraId="1A7AFE80" w14:textId="77777777" w:rsidTr="00D31773">
        <w:trPr>
          <w:trHeight w:val="340"/>
        </w:trPr>
        <w:tc>
          <w:tcPr>
            <w:tcW w:w="2820" w:type="dxa"/>
            <w:vAlign w:val="center"/>
          </w:tcPr>
          <w:p w14:paraId="39ABD8DD" w14:textId="77777777" w:rsidR="00CA7934" w:rsidRPr="00A44AB1" w:rsidRDefault="00CA7934">
            <w:pPr>
              <w:rPr>
                <w:b/>
                <w:sz w:val="20"/>
              </w:rPr>
            </w:pPr>
            <w:r w:rsidRPr="00A44AB1">
              <w:rPr>
                <w:b/>
                <w:sz w:val="20"/>
              </w:rPr>
              <w:t>Vergabenummer:</w:t>
            </w:r>
          </w:p>
        </w:tc>
        <w:sdt>
          <w:sdtPr>
            <w:rPr>
              <w:sz w:val="20"/>
            </w:rPr>
            <w:id w:val="71478685"/>
            <w:placeholder>
              <w:docPart w:val="DefaultPlaceholder_-1854013440"/>
            </w:placeholder>
            <w:text/>
          </w:sdtPr>
          <w:sdtEndPr/>
          <w:sdtContent>
            <w:tc>
              <w:tcPr>
                <w:tcW w:w="6242" w:type="dxa"/>
                <w:vAlign w:val="center"/>
              </w:tcPr>
              <w:p w14:paraId="10AB6629" w14:textId="63970904" w:rsidR="00CA7934" w:rsidRPr="00A44AB1" w:rsidRDefault="00A95DE6">
                <w:pPr>
                  <w:rPr>
                    <w:sz w:val="20"/>
                  </w:rPr>
                </w:pPr>
                <w:r>
                  <w:rPr>
                    <w:sz w:val="20"/>
                  </w:rPr>
                  <w:t>ÖA 1</w:t>
                </w:r>
                <w:r w:rsidR="007A48B5">
                  <w:rPr>
                    <w:sz w:val="20"/>
                  </w:rPr>
                  <w:t>3</w:t>
                </w:r>
                <w:r>
                  <w:rPr>
                    <w:sz w:val="20"/>
                  </w:rPr>
                  <w:t>-26</w:t>
                </w:r>
              </w:p>
            </w:tc>
          </w:sdtContent>
        </w:sdt>
      </w:tr>
      <w:tr w:rsidR="00CA7934" w:rsidRPr="00534A7E" w14:paraId="58D7D4D2" w14:textId="77777777" w:rsidTr="00D31773">
        <w:trPr>
          <w:trHeight w:val="340"/>
        </w:trPr>
        <w:tc>
          <w:tcPr>
            <w:tcW w:w="2820" w:type="dxa"/>
            <w:vAlign w:val="center"/>
          </w:tcPr>
          <w:p w14:paraId="7B82328A" w14:textId="77777777" w:rsidR="00CA7934" w:rsidRPr="00A44AB1" w:rsidRDefault="00CA7934">
            <w:pPr>
              <w:rPr>
                <w:b/>
                <w:sz w:val="20"/>
              </w:rPr>
            </w:pPr>
            <w:r w:rsidRPr="00A44AB1">
              <w:rPr>
                <w:b/>
                <w:sz w:val="20"/>
              </w:rPr>
              <w:t>Beschaffungsvorhaben:</w:t>
            </w:r>
          </w:p>
        </w:tc>
        <w:tc>
          <w:tcPr>
            <w:tcW w:w="6242" w:type="dxa"/>
            <w:vAlign w:val="center"/>
          </w:tcPr>
          <w:p w14:paraId="4CD9C142" w14:textId="28618FC0" w:rsidR="00CA7934" w:rsidRPr="007A48B5" w:rsidRDefault="007A48B5">
            <w:pPr>
              <w:rPr>
                <w:b/>
                <w:sz w:val="20"/>
              </w:rPr>
            </w:pPr>
            <w:r>
              <w:rPr>
                <w:b/>
                <w:sz w:val="20"/>
              </w:rPr>
              <w:t>Partikelzähler</w:t>
            </w:r>
          </w:p>
        </w:tc>
      </w:tr>
      <w:tr w:rsidR="000C7DE0" w:rsidRPr="00534A7E" w14:paraId="53C1B989" w14:textId="77777777" w:rsidTr="00D31773">
        <w:trPr>
          <w:trHeight w:val="340"/>
        </w:trPr>
        <w:tc>
          <w:tcPr>
            <w:tcW w:w="2820" w:type="dxa"/>
            <w:vAlign w:val="center"/>
          </w:tcPr>
          <w:p w14:paraId="6B0C5FF1" w14:textId="77777777" w:rsidR="000C7DE0" w:rsidRPr="00A44AB1" w:rsidRDefault="000C7DE0">
            <w:pPr>
              <w:rPr>
                <w:b/>
                <w:sz w:val="20"/>
              </w:rPr>
            </w:pPr>
            <w:r>
              <w:rPr>
                <w:b/>
                <w:sz w:val="20"/>
              </w:rPr>
              <w:t>Leistung:</w:t>
            </w:r>
          </w:p>
        </w:tc>
        <w:sdt>
          <w:sdtPr>
            <w:rPr>
              <w:rFonts w:eastAsia="Times New Roman" w:cs="Segoe UI"/>
              <w:sz w:val="20"/>
              <w:szCs w:val="20"/>
              <w:lang w:eastAsia="de-DE"/>
            </w:rPr>
            <w:id w:val="1106782865"/>
            <w:placeholder>
              <w:docPart w:val="DefaultPlaceholder_-1854013440"/>
            </w:placeholder>
            <w:text/>
          </w:sdtPr>
          <w:sdtEndPr/>
          <w:sdtContent>
            <w:tc>
              <w:tcPr>
                <w:tcW w:w="6242" w:type="dxa"/>
                <w:vAlign w:val="center"/>
              </w:tcPr>
              <w:p w14:paraId="54C990B8" w14:textId="1550F198" w:rsidR="000C7DE0" w:rsidRDefault="007A48B5">
                <w:pPr>
                  <w:rPr>
                    <w:sz w:val="20"/>
                  </w:rPr>
                </w:pPr>
                <w:r w:rsidRPr="007A48B5">
                  <w:rPr>
                    <w:rFonts w:eastAsia="Times New Roman" w:cs="Segoe UI"/>
                    <w:sz w:val="20"/>
                    <w:szCs w:val="20"/>
                    <w:lang w:eastAsia="de-DE"/>
                  </w:rPr>
                  <w:t>Lieferung eines Partikelzählers inkl. Aufbau und Inbetriebnahme</w:t>
                </w:r>
              </w:p>
            </w:tc>
          </w:sdtContent>
        </w:sdt>
      </w:tr>
      <w:tr w:rsidR="009F1E12" w:rsidRPr="00534A7E" w14:paraId="02167A82" w14:textId="77777777" w:rsidTr="00D31773">
        <w:trPr>
          <w:trHeight w:val="340"/>
        </w:trPr>
        <w:tc>
          <w:tcPr>
            <w:tcW w:w="2820" w:type="dxa"/>
            <w:vAlign w:val="center"/>
          </w:tcPr>
          <w:p w14:paraId="49F79CAD" w14:textId="77777777" w:rsidR="009F1E12" w:rsidRPr="00A44AB1" w:rsidRDefault="009F1E12">
            <w:pPr>
              <w:rPr>
                <w:b/>
                <w:sz w:val="20"/>
              </w:rPr>
            </w:pPr>
          </w:p>
        </w:tc>
        <w:sdt>
          <w:sdtPr>
            <w:rPr>
              <w:rFonts w:eastAsia="Times New Roman"/>
              <w:sz w:val="20"/>
              <w:szCs w:val="20"/>
            </w:rPr>
            <w:id w:val="-1020162944"/>
            <w:placeholder>
              <w:docPart w:val="DefaultPlaceholder_-1854013440"/>
            </w:placeholder>
            <w:text/>
          </w:sdtPr>
          <w:sdtEndPr/>
          <w:sdtContent>
            <w:tc>
              <w:tcPr>
                <w:tcW w:w="6242" w:type="dxa"/>
                <w:vAlign w:val="center"/>
              </w:tcPr>
              <w:p w14:paraId="3B4285DE" w14:textId="7C716C0C" w:rsidR="009F1E12" w:rsidRDefault="007A48B5">
                <w:pPr>
                  <w:rPr>
                    <w:sz w:val="20"/>
                  </w:rPr>
                </w:pPr>
                <w:r w:rsidRPr="007A48B5">
                  <w:rPr>
                    <w:rFonts w:eastAsia="Times New Roman"/>
                    <w:sz w:val="20"/>
                    <w:szCs w:val="20"/>
                  </w:rPr>
                  <w:t>Gesamtvergabe – ein Los</w:t>
                </w:r>
              </w:p>
            </w:tc>
          </w:sdtContent>
        </w:sdt>
      </w:tr>
    </w:tbl>
    <w:p w14:paraId="33666D12" w14:textId="77777777" w:rsidR="002C0007" w:rsidRPr="002C0007" w:rsidRDefault="002C0007">
      <w:pPr>
        <w:rPr>
          <w:sz w:val="20"/>
        </w:rPr>
      </w:pPr>
    </w:p>
    <w:p w14:paraId="7B732CF2" w14:textId="77777777" w:rsidR="002C0007" w:rsidRDefault="00CA7934">
      <w:pPr>
        <w:rPr>
          <w:sz w:val="20"/>
        </w:rPr>
      </w:pPr>
      <w:r>
        <w:rPr>
          <w:sz w:val="20"/>
        </w:rPr>
        <w:t>Den Zuschlag erhält das wirtschaftlich günstigste Angebot. Zur Bestimmung der Wirtschaftlichkeit werden folgende Zuschlagskriterien zu Grunde gelegt:</w:t>
      </w:r>
    </w:p>
    <w:tbl>
      <w:tblPr>
        <w:tblStyle w:val="Tabellenraster"/>
        <w:tblW w:w="0" w:type="auto"/>
        <w:tblLook w:val="04A0" w:firstRow="1" w:lastRow="0" w:firstColumn="1" w:lastColumn="0" w:noHBand="0" w:noVBand="1"/>
      </w:tblPr>
      <w:tblGrid>
        <w:gridCol w:w="1413"/>
        <w:gridCol w:w="4312"/>
        <w:gridCol w:w="1345"/>
        <w:gridCol w:w="1992"/>
      </w:tblGrid>
      <w:tr w:rsidR="00CA7934" w14:paraId="492A180B" w14:textId="77777777" w:rsidTr="0036202B">
        <w:tc>
          <w:tcPr>
            <w:tcW w:w="1413" w:type="dxa"/>
            <w:shd w:val="clear" w:color="auto" w:fill="E7E6E6" w:themeFill="background2"/>
          </w:tcPr>
          <w:p w14:paraId="0C9035DB" w14:textId="77777777" w:rsidR="00CA7934" w:rsidRPr="00CA7934" w:rsidRDefault="00CA7934">
            <w:pPr>
              <w:rPr>
                <w:b/>
                <w:sz w:val="20"/>
              </w:rPr>
            </w:pPr>
            <w:r w:rsidRPr="00CA7934">
              <w:rPr>
                <w:b/>
                <w:sz w:val="20"/>
              </w:rPr>
              <w:t>Nr.:</w:t>
            </w:r>
          </w:p>
        </w:tc>
        <w:tc>
          <w:tcPr>
            <w:tcW w:w="4312" w:type="dxa"/>
            <w:shd w:val="clear" w:color="auto" w:fill="E7E6E6" w:themeFill="background2"/>
          </w:tcPr>
          <w:p w14:paraId="136EC271" w14:textId="77777777" w:rsidR="00CA7934" w:rsidRPr="00CA7934" w:rsidRDefault="00CA7934">
            <w:pPr>
              <w:rPr>
                <w:b/>
                <w:sz w:val="20"/>
              </w:rPr>
            </w:pPr>
            <w:r w:rsidRPr="00CA7934">
              <w:rPr>
                <w:b/>
                <w:sz w:val="20"/>
              </w:rPr>
              <w:t>Bezeichnung</w:t>
            </w:r>
          </w:p>
        </w:tc>
        <w:tc>
          <w:tcPr>
            <w:tcW w:w="1345" w:type="dxa"/>
            <w:shd w:val="clear" w:color="auto" w:fill="E7E6E6" w:themeFill="background2"/>
          </w:tcPr>
          <w:p w14:paraId="1B261F27" w14:textId="77777777" w:rsidR="00CA7934" w:rsidRPr="00CA7934" w:rsidRDefault="00CA7934">
            <w:pPr>
              <w:rPr>
                <w:b/>
                <w:sz w:val="20"/>
              </w:rPr>
            </w:pPr>
            <w:r w:rsidRPr="00CA7934">
              <w:rPr>
                <w:b/>
                <w:sz w:val="20"/>
              </w:rPr>
              <w:t>Gewichtung</w:t>
            </w:r>
          </w:p>
        </w:tc>
        <w:tc>
          <w:tcPr>
            <w:tcW w:w="1992" w:type="dxa"/>
            <w:shd w:val="clear" w:color="auto" w:fill="E7E6E6" w:themeFill="background2"/>
          </w:tcPr>
          <w:p w14:paraId="2085D431" w14:textId="77777777" w:rsidR="00CA7934" w:rsidRPr="00CA7934" w:rsidRDefault="00CA7934">
            <w:pPr>
              <w:rPr>
                <w:b/>
                <w:sz w:val="20"/>
              </w:rPr>
            </w:pPr>
          </w:p>
        </w:tc>
      </w:tr>
      <w:tr w:rsidR="00CA7934" w14:paraId="590FA592" w14:textId="77777777" w:rsidTr="009F1E12">
        <w:trPr>
          <w:trHeight w:val="340"/>
        </w:trPr>
        <w:tc>
          <w:tcPr>
            <w:tcW w:w="1413" w:type="dxa"/>
            <w:shd w:val="clear" w:color="auto" w:fill="D9E2F3" w:themeFill="accent1" w:themeFillTint="33"/>
          </w:tcPr>
          <w:p w14:paraId="6EE93955" w14:textId="77777777" w:rsidR="00CA7934" w:rsidRDefault="00A44AB1">
            <w:pPr>
              <w:rPr>
                <w:sz w:val="20"/>
              </w:rPr>
            </w:pPr>
            <w:r>
              <w:rPr>
                <w:sz w:val="20"/>
              </w:rPr>
              <w:t>1.</w:t>
            </w:r>
          </w:p>
        </w:tc>
        <w:tc>
          <w:tcPr>
            <w:tcW w:w="4312" w:type="dxa"/>
            <w:shd w:val="clear" w:color="auto" w:fill="D9E2F3" w:themeFill="accent1" w:themeFillTint="33"/>
          </w:tcPr>
          <w:p w14:paraId="04495BD5" w14:textId="77777777" w:rsidR="00CA7934" w:rsidRDefault="009F1E12">
            <w:pPr>
              <w:rPr>
                <w:sz w:val="20"/>
              </w:rPr>
            </w:pPr>
            <w:r>
              <w:rPr>
                <w:sz w:val="20"/>
              </w:rPr>
              <w:t>Angebotspreis</w:t>
            </w:r>
          </w:p>
        </w:tc>
        <w:tc>
          <w:tcPr>
            <w:tcW w:w="1345" w:type="dxa"/>
            <w:shd w:val="clear" w:color="auto" w:fill="D9E2F3" w:themeFill="accent1" w:themeFillTint="33"/>
          </w:tcPr>
          <w:p w14:paraId="0D54A7DD" w14:textId="3F3EA825" w:rsidR="00CA7934" w:rsidRDefault="00711A5D" w:rsidP="00CA7934">
            <w:pPr>
              <w:jc w:val="center"/>
              <w:rPr>
                <w:sz w:val="20"/>
              </w:rPr>
            </w:pPr>
            <w:r>
              <w:rPr>
                <w:sz w:val="20"/>
              </w:rPr>
              <w:t>30</w:t>
            </w:r>
            <w:r w:rsidR="009F1E12">
              <w:rPr>
                <w:sz w:val="20"/>
              </w:rPr>
              <w:t xml:space="preserve"> %</w:t>
            </w:r>
          </w:p>
        </w:tc>
        <w:tc>
          <w:tcPr>
            <w:tcW w:w="1992" w:type="dxa"/>
            <w:shd w:val="clear" w:color="auto" w:fill="D9E2F3" w:themeFill="accent1" w:themeFillTint="33"/>
          </w:tcPr>
          <w:p w14:paraId="03B88695" w14:textId="77777777" w:rsidR="00CA7934" w:rsidRDefault="00CA7934">
            <w:pPr>
              <w:rPr>
                <w:sz w:val="20"/>
              </w:rPr>
            </w:pPr>
          </w:p>
        </w:tc>
      </w:tr>
      <w:tr w:rsidR="0036202B" w14:paraId="1F22FB86" w14:textId="77777777" w:rsidTr="009F1E12">
        <w:trPr>
          <w:trHeight w:val="340"/>
        </w:trPr>
        <w:tc>
          <w:tcPr>
            <w:tcW w:w="1413" w:type="dxa"/>
          </w:tcPr>
          <w:p w14:paraId="484FA8A8" w14:textId="77777777" w:rsidR="0036202B" w:rsidRPr="0036202B" w:rsidRDefault="0036202B">
            <w:pPr>
              <w:rPr>
                <w:b/>
                <w:sz w:val="20"/>
              </w:rPr>
            </w:pPr>
          </w:p>
        </w:tc>
        <w:tc>
          <w:tcPr>
            <w:tcW w:w="4312" w:type="dxa"/>
          </w:tcPr>
          <w:p w14:paraId="33060DF9" w14:textId="77777777" w:rsidR="0036202B" w:rsidRDefault="0036202B">
            <w:pPr>
              <w:rPr>
                <w:sz w:val="20"/>
              </w:rPr>
            </w:pPr>
          </w:p>
        </w:tc>
        <w:tc>
          <w:tcPr>
            <w:tcW w:w="1345" w:type="dxa"/>
          </w:tcPr>
          <w:p w14:paraId="0A52D43D" w14:textId="77777777" w:rsidR="0036202B" w:rsidRDefault="0036202B" w:rsidP="00CA7934">
            <w:pPr>
              <w:jc w:val="center"/>
              <w:rPr>
                <w:sz w:val="20"/>
              </w:rPr>
            </w:pPr>
          </w:p>
        </w:tc>
        <w:tc>
          <w:tcPr>
            <w:tcW w:w="1992" w:type="dxa"/>
          </w:tcPr>
          <w:p w14:paraId="26A4E647" w14:textId="77777777" w:rsidR="0036202B" w:rsidRPr="0036202B" w:rsidRDefault="0036202B">
            <w:pPr>
              <w:rPr>
                <w:b/>
                <w:sz w:val="20"/>
              </w:rPr>
            </w:pPr>
          </w:p>
        </w:tc>
      </w:tr>
      <w:tr w:rsidR="00CA7934" w14:paraId="29928119" w14:textId="77777777" w:rsidTr="009F1E12">
        <w:trPr>
          <w:trHeight w:val="340"/>
        </w:trPr>
        <w:tc>
          <w:tcPr>
            <w:tcW w:w="1413" w:type="dxa"/>
            <w:shd w:val="clear" w:color="auto" w:fill="D9E2F3" w:themeFill="accent1" w:themeFillTint="33"/>
          </w:tcPr>
          <w:p w14:paraId="1C181355" w14:textId="77777777" w:rsidR="00CA7934" w:rsidRDefault="00A44AB1">
            <w:pPr>
              <w:rPr>
                <w:sz w:val="20"/>
              </w:rPr>
            </w:pPr>
            <w:r>
              <w:rPr>
                <w:sz w:val="20"/>
              </w:rPr>
              <w:t>2.</w:t>
            </w:r>
          </w:p>
        </w:tc>
        <w:tc>
          <w:tcPr>
            <w:tcW w:w="4312" w:type="dxa"/>
            <w:shd w:val="clear" w:color="auto" w:fill="D9E2F3" w:themeFill="accent1" w:themeFillTint="33"/>
          </w:tcPr>
          <w:p w14:paraId="62AA5A93" w14:textId="77777777"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14:paraId="3C61AA2C" w14:textId="3307A0FC" w:rsidR="00CA7934" w:rsidRDefault="00711A5D" w:rsidP="00CA7934">
            <w:pPr>
              <w:jc w:val="center"/>
              <w:rPr>
                <w:sz w:val="20"/>
              </w:rPr>
            </w:pPr>
            <w:r>
              <w:rPr>
                <w:sz w:val="20"/>
              </w:rPr>
              <w:t xml:space="preserve">40 </w:t>
            </w:r>
            <w:r w:rsidR="009F1E12">
              <w:rPr>
                <w:sz w:val="20"/>
              </w:rPr>
              <w:t>%</w:t>
            </w:r>
          </w:p>
        </w:tc>
        <w:tc>
          <w:tcPr>
            <w:tcW w:w="1992" w:type="dxa"/>
            <w:shd w:val="clear" w:color="auto" w:fill="D9E2F3" w:themeFill="accent1" w:themeFillTint="33"/>
          </w:tcPr>
          <w:p w14:paraId="09CA1BA0" w14:textId="77777777" w:rsidR="00CA7934" w:rsidRDefault="00CA7934">
            <w:pPr>
              <w:rPr>
                <w:sz w:val="20"/>
              </w:rPr>
            </w:pPr>
          </w:p>
        </w:tc>
      </w:tr>
      <w:tr w:rsidR="009F1E12" w14:paraId="1E675FBA" w14:textId="77777777" w:rsidTr="009F1E12">
        <w:trPr>
          <w:trHeight w:val="340"/>
        </w:trPr>
        <w:tc>
          <w:tcPr>
            <w:tcW w:w="1413" w:type="dxa"/>
          </w:tcPr>
          <w:p w14:paraId="746F69DB" w14:textId="77777777" w:rsidR="009F1E12" w:rsidRDefault="009F1E12">
            <w:pPr>
              <w:rPr>
                <w:sz w:val="20"/>
              </w:rPr>
            </w:pPr>
          </w:p>
        </w:tc>
        <w:tc>
          <w:tcPr>
            <w:tcW w:w="4312" w:type="dxa"/>
          </w:tcPr>
          <w:p w14:paraId="713CE53A" w14:textId="77777777" w:rsidR="009F1E12" w:rsidRDefault="009F1E12">
            <w:pPr>
              <w:rPr>
                <w:sz w:val="20"/>
              </w:rPr>
            </w:pPr>
          </w:p>
        </w:tc>
        <w:tc>
          <w:tcPr>
            <w:tcW w:w="1345" w:type="dxa"/>
          </w:tcPr>
          <w:p w14:paraId="4832C6D9" w14:textId="77777777" w:rsidR="009F1E12" w:rsidRDefault="009F1E12" w:rsidP="00CA7934">
            <w:pPr>
              <w:jc w:val="center"/>
              <w:rPr>
                <w:sz w:val="20"/>
              </w:rPr>
            </w:pPr>
          </w:p>
        </w:tc>
        <w:tc>
          <w:tcPr>
            <w:tcW w:w="1992" w:type="dxa"/>
          </w:tcPr>
          <w:p w14:paraId="5F035882" w14:textId="77777777" w:rsidR="009F1E12" w:rsidRDefault="009F1E12">
            <w:pPr>
              <w:rPr>
                <w:sz w:val="20"/>
              </w:rPr>
            </w:pPr>
          </w:p>
        </w:tc>
      </w:tr>
      <w:tr w:rsidR="009F1E12" w14:paraId="5A28B13A" w14:textId="77777777" w:rsidTr="009F1E12">
        <w:trPr>
          <w:trHeight w:val="340"/>
        </w:trPr>
        <w:tc>
          <w:tcPr>
            <w:tcW w:w="1413" w:type="dxa"/>
            <w:shd w:val="clear" w:color="auto" w:fill="D9E2F3" w:themeFill="accent1" w:themeFillTint="33"/>
          </w:tcPr>
          <w:p w14:paraId="7ED016A4" w14:textId="77777777" w:rsidR="009F1E12" w:rsidRDefault="009F1E12" w:rsidP="009F1E12">
            <w:pPr>
              <w:rPr>
                <w:sz w:val="20"/>
              </w:rPr>
            </w:pPr>
            <w:r>
              <w:rPr>
                <w:sz w:val="20"/>
              </w:rPr>
              <w:t>3.</w:t>
            </w:r>
          </w:p>
        </w:tc>
        <w:tc>
          <w:tcPr>
            <w:tcW w:w="4312" w:type="dxa"/>
            <w:shd w:val="clear" w:color="auto" w:fill="D9E2F3" w:themeFill="accent1" w:themeFillTint="33"/>
          </w:tcPr>
          <w:p w14:paraId="10019B00" w14:textId="77777777" w:rsidR="009F1E12" w:rsidRDefault="009F1E12" w:rsidP="009F1E12">
            <w:pPr>
              <w:rPr>
                <w:sz w:val="20"/>
              </w:rPr>
            </w:pPr>
            <w:r>
              <w:rPr>
                <w:sz w:val="20"/>
              </w:rPr>
              <w:t>Lieferzeit</w:t>
            </w:r>
          </w:p>
        </w:tc>
        <w:tc>
          <w:tcPr>
            <w:tcW w:w="1345" w:type="dxa"/>
            <w:shd w:val="clear" w:color="auto" w:fill="D9E2F3" w:themeFill="accent1" w:themeFillTint="33"/>
            <w:vAlign w:val="center"/>
          </w:tcPr>
          <w:p w14:paraId="28A40793" w14:textId="46B7A82E" w:rsidR="009F1E12" w:rsidRDefault="00711A5D" w:rsidP="009F1E12">
            <w:pPr>
              <w:jc w:val="center"/>
              <w:rPr>
                <w:sz w:val="20"/>
              </w:rPr>
            </w:pPr>
            <w:r>
              <w:rPr>
                <w:sz w:val="20"/>
              </w:rPr>
              <w:t xml:space="preserve">10 </w:t>
            </w:r>
            <w:r w:rsidR="009F1E12">
              <w:rPr>
                <w:sz w:val="20"/>
              </w:rPr>
              <w:t>%</w:t>
            </w:r>
          </w:p>
        </w:tc>
        <w:tc>
          <w:tcPr>
            <w:tcW w:w="1992" w:type="dxa"/>
            <w:shd w:val="clear" w:color="auto" w:fill="D9E2F3" w:themeFill="accent1" w:themeFillTint="33"/>
          </w:tcPr>
          <w:p w14:paraId="37C34B33" w14:textId="77777777" w:rsidR="009F1E12" w:rsidRDefault="009F1E12" w:rsidP="009F1E12">
            <w:pPr>
              <w:rPr>
                <w:sz w:val="20"/>
              </w:rPr>
            </w:pPr>
          </w:p>
        </w:tc>
      </w:tr>
      <w:tr w:rsidR="009F1E12" w14:paraId="0351F630" w14:textId="77777777" w:rsidTr="009F1E12">
        <w:trPr>
          <w:trHeight w:val="340"/>
        </w:trPr>
        <w:tc>
          <w:tcPr>
            <w:tcW w:w="1413" w:type="dxa"/>
          </w:tcPr>
          <w:p w14:paraId="6623E5C5" w14:textId="77777777" w:rsidR="009F1E12" w:rsidRDefault="009F1E12" w:rsidP="009F1E12">
            <w:pPr>
              <w:rPr>
                <w:sz w:val="20"/>
              </w:rPr>
            </w:pPr>
          </w:p>
        </w:tc>
        <w:tc>
          <w:tcPr>
            <w:tcW w:w="4312" w:type="dxa"/>
          </w:tcPr>
          <w:p w14:paraId="0A329F65" w14:textId="77777777" w:rsidR="009F1E12" w:rsidRDefault="009F1E12" w:rsidP="009F1E12">
            <w:pPr>
              <w:rPr>
                <w:sz w:val="20"/>
              </w:rPr>
            </w:pPr>
          </w:p>
        </w:tc>
        <w:tc>
          <w:tcPr>
            <w:tcW w:w="1345" w:type="dxa"/>
          </w:tcPr>
          <w:p w14:paraId="53199D96" w14:textId="77777777" w:rsidR="009F1E12" w:rsidRDefault="009F1E12" w:rsidP="009F1E12">
            <w:pPr>
              <w:jc w:val="center"/>
              <w:rPr>
                <w:sz w:val="20"/>
              </w:rPr>
            </w:pPr>
          </w:p>
        </w:tc>
        <w:tc>
          <w:tcPr>
            <w:tcW w:w="1992" w:type="dxa"/>
          </w:tcPr>
          <w:p w14:paraId="18BF70AA" w14:textId="77777777" w:rsidR="009F1E12" w:rsidRDefault="009F1E12" w:rsidP="009F1E12">
            <w:pPr>
              <w:rPr>
                <w:sz w:val="20"/>
              </w:rPr>
            </w:pPr>
          </w:p>
        </w:tc>
      </w:tr>
      <w:tr w:rsidR="00711A5D" w14:paraId="0DB3BB31" w14:textId="77777777" w:rsidTr="00711A5D">
        <w:trPr>
          <w:trHeight w:val="340"/>
        </w:trPr>
        <w:tc>
          <w:tcPr>
            <w:tcW w:w="1413" w:type="dxa"/>
            <w:shd w:val="clear" w:color="auto" w:fill="D9E2F3" w:themeFill="accent1" w:themeFillTint="33"/>
          </w:tcPr>
          <w:p w14:paraId="0C2CD810" w14:textId="6F956D9F" w:rsidR="00711A5D" w:rsidRDefault="00711A5D" w:rsidP="009F1E12">
            <w:pPr>
              <w:rPr>
                <w:sz w:val="20"/>
              </w:rPr>
            </w:pPr>
            <w:r>
              <w:rPr>
                <w:sz w:val="20"/>
              </w:rPr>
              <w:t>4.</w:t>
            </w:r>
          </w:p>
        </w:tc>
        <w:tc>
          <w:tcPr>
            <w:tcW w:w="4312" w:type="dxa"/>
            <w:shd w:val="clear" w:color="auto" w:fill="D9E2F3" w:themeFill="accent1" w:themeFillTint="33"/>
          </w:tcPr>
          <w:p w14:paraId="2F699A95" w14:textId="3D3B6906" w:rsidR="00711A5D" w:rsidRDefault="00711A5D" w:rsidP="009F1E12">
            <w:pPr>
              <w:rPr>
                <w:sz w:val="20"/>
              </w:rPr>
            </w:pPr>
            <w:r>
              <w:rPr>
                <w:sz w:val="20"/>
              </w:rPr>
              <w:t>Wartung und Support</w:t>
            </w:r>
          </w:p>
        </w:tc>
        <w:tc>
          <w:tcPr>
            <w:tcW w:w="1345" w:type="dxa"/>
            <w:shd w:val="clear" w:color="auto" w:fill="D9E2F3" w:themeFill="accent1" w:themeFillTint="33"/>
          </w:tcPr>
          <w:p w14:paraId="015C0586" w14:textId="56F0478C" w:rsidR="00711A5D" w:rsidRDefault="00711A5D" w:rsidP="009F1E12">
            <w:pPr>
              <w:jc w:val="center"/>
              <w:rPr>
                <w:sz w:val="20"/>
              </w:rPr>
            </w:pPr>
            <w:r>
              <w:rPr>
                <w:sz w:val="20"/>
              </w:rPr>
              <w:t>10 %</w:t>
            </w:r>
          </w:p>
        </w:tc>
        <w:tc>
          <w:tcPr>
            <w:tcW w:w="1992" w:type="dxa"/>
            <w:shd w:val="clear" w:color="auto" w:fill="D9E2F3" w:themeFill="accent1" w:themeFillTint="33"/>
          </w:tcPr>
          <w:p w14:paraId="424C8C6B" w14:textId="77777777" w:rsidR="00711A5D" w:rsidRDefault="00711A5D" w:rsidP="009F1E12">
            <w:pPr>
              <w:rPr>
                <w:sz w:val="20"/>
              </w:rPr>
            </w:pPr>
          </w:p>
        </w:tc>
      </w:tr>
      <w:tr w:rsidR="00711A5D" w14:paraId="2DD7CC47" w14:textId="77777777" w:rsidTr="009F1E12">
        <w:trPr>
          <w:trHeight w:val="340"/>
        </w:trPr>
        <w:tc>
          <w:tcPr>
            <w:tcW w:w="1413" w:type="dxa"/>
          </w:tcPr>
          <w:p w14:paraId="4E68408D" w14:textId="77777777" w:rsidR="00711A5D" w:rsidRDefault="00711A5D" w:rsidP="009F1E12">
            <w:pPr>
              <w:rPr>
                <w:sz w:val="20"/>
              </w:rPr>
            </w:pPr>
          </w:p>
        </w:tc>
        <w:tc>
          <w:tcPr>
            <w:tcW w:w="4312" w:type="dxa"/>
          </w:tcPr>
          <w:p w14:paraId="10814A5A" w14:textId="77777777" w:rsidR="00711A5D" w:rsidRDefault="00711A5D" w:rsidP="009F1E12">
            <w:pPr>
              <w:rPr>
                <w:sz w:val="20"/>
              </w:rPr>
            </w:pPr>
          </w:p>
        </w:tc>
        <w:tc>
          <w:tcPr>
            <w:tcW w:w="1345" w:type="dxa"/>
          </w:tcPr>
          <w:p w14:paraId="4B0E0C1A" w14:textId="77777777" w:rsidR="00711A5D" w:rsidRDefault="00711A5D" w:rsidP="009F1E12">
            <w:pPr>
              <w:jc w:val="center"/>
              <w:rPr>
                <w:sz w:val="20"/>
              </w:rPr>
            </w:pPr>
          </w:p>
        </w:tc>
        <w:tc>
          <w:tcPr>
            <w:tcW w:w="1992" w:type="dxa"/>
          </w:tcPr>
          <w:p w14:paraId="74F31E21" w14:textId="77777777" w:rsidR="00711A5D" w:rsidRDefault="00711A5D" w:rsidP="009F1E12">
            <w:pPr>
              <w:rPr>
                <w:sz w:val="20"/>
              </w:rPr>
            </w:pPr>
          </w:p>
        </w:tc>
      </w:tr>
      <w:tr w:rsidR="00711A5D" w14:paraId="30D9D76D" w14:textId="77777777" w:rsidTr="00711A5D">
        <w:trPr>
          <w:trHeight w:val="340"/>
        </w:trPr>
        <w:tc>
          <w:tcPr>
            <w:tcW w:w="1413" w:type="dxa"/>
            <w:shd w:val="clear" w:color="auto" w:fill="D9E2F3" w:themeFill="accent1" w:themeFillTint="33"/>
          </w:tcPr>
          <w:p w14:paraId="023D460E" w14:textId="77A196D6" w:rsidR="00711A5D" w:rsidRDefault="00711A5D" w:rsidP="009F1E12">
            <w:pPr>
              <w:rPr>
                <w:sz w:val="20"/>
              </w:rPr>
            </w:pPr>
            <w:r>
              <w:rPr>
                <w:sz w:val="20"/>
              </w:rPr>
              <w:t>5.</w:t>
            </w:r>
          </w:p>
        </w:tc>
        <w:tc>
          <w:tcPr>
            <w:tcW w:w="4312" w:type="dxa"/>
            <w:shd w:val="clear" w:color="auto" w:fill="D9E2F3" w:themeFill="accent1" w:themeFillTint="33"/>
          </w:tcPr>
          <w:p w14:paraId="03B5389E" w14:textId="0B8B3347" w:rsidR="00711A5D" w:rsidRDefault="00711A5D" w:rsidP="009F1E12">
            <w:pPr>
              <w:rPr>
                <w:sz w:val="20"/>
              </w:rPr>
            </w:pPr>
            <w:r>
              <w:rPr>
                <w:sz w:val="20"/>
              </w:rPr>
              <w:t>Gewährleistung</w:t>
            </w:r>
          </w:p>
        </w:tc>
        <w:tc>
          <w:tcPr>
            <w:tcW w:w="1345" w:type="dxa"/>
            <w:shd w:val="clear" w:color="auto" w:fill="D9E2F3" w:themeFill="accent1" w:themeFillTint="33"/>
          </w:tcPr>
          <w:p w14:paraId="5A49BB59" w14:textId="1B9AAC19" w:rsidR="00711A5D" w:rsidRDefault="00711A5D" w:rsidP="009F1E12">
            <w:pPr>
              <w:jc w:val="center"/>
              <w:rPr>
                <w:sz w:val="20"/>
              </w:rPr>
            </w:pPr>
            <w:r>
              <w:rPr>
                <w:sz w:val="20"/>
              </w:rPr>
              <w:t>10 %</w:t>
            </w:r>
          </w:p>
        </w:tc>
        <w:tc>
          <w:tcPr>
            <w:tcW w:w="1992" w:type="dxa"/>
            <w:shd w:val="clear" w:color="auto" w:fill="D9E2F3" w:themeFill="accent1" w:themeFillTint="33"/>
          </w:tcPr>
          <w:p w14:paraId="59A52DC5" w14:textId="77777777" w:rsidR="00711A5D" w:rsidRDefault="00711A5D" w:rsidP="009F1E12">
            <w:pPr>
              <w:rPr>
                <w:sz w:val="20"/>
              </w:rPr>
            </w:pPr>
          </w:p>
        </w:tc>
      </w:tr>
      <w:tr w:rsidR="00711A5D" w14:paraId="3CB21693" w14:textId="77777777" w:rsidTr="009F1E12">
        <w:trPr>
          <w:trHeight w:val="340"/>
        </w:trPr>
        <w:tc>
          <w:tcPr>
            <w:tcW w:w="1413" w:type="dxa"/>
          </w:tcPr>
          <w:p w14:paraId="751020FE" w14:textId="77777777" w:rsidR="00711A5D" w:rsidRDefault="00711A5D" w:rsidP="009F1E12">
            <w:pPr>
              <w:rPr>
                <w:sz w:val="20"/>
              </w:rPr>
            </w:pPr>
          </w:p>
        </w:tc>
        <w:tc>
          <w:tcPr>
            <w:tcW w:w="4312" w:type="dxa"/>
          </w:tcPr>
          <w:p w14:paraId="06CEA085" w14:textId="77777777" w:rsidR="00711A5D" w:rsidRDefault="00711A5D" w:rsidP="009F1E12">
            <w:pPr>
              <w:rPr>
                <w:sz w:val="20"/>
              </w:rPr>
            </w:pPr>
          </w:p>
        </w:tc>
        <w:tc>
          <w:tcPr>
            <w:tcW w:w="1345" w:type="dxa"/>
          </w:tcPr>
          <w:p w14:paraId="3FF0C5B0" w14:textId="77777777" w:rsidR="00711A5D" w:rsidRDefault="00711A5D" w:rsidP="009F1E12">
            <w:pPr>
              <w:jc w:val="center"/>
              <w:rPr>
                <w:sz w:val="20"/>
              </w:rPr>
            </w:pPr>
          </w:p>
        </w:tc>
        <w:tc>
          <w:tcPr>
            <w:tcW w:w="1992" w:type="dxa"/>
          </w:tcPr>
          <w:p w14:paraId="12DCD3B2" w14:textId="77777777" w:rsidR="00711A5D" w:rsidRDefault="00711A5D" w:rsidP="009F1E12">
            <w:pPr>
              <w:rPr>
                <w:sz w:val="20"/>
              </w:rPr>
            </w:pPr>
          </w:p>
        </w:tc>
      </w:tr>
      <w:tr w:rsidR="009F1E12" w14:paraId="032243B9" w14:textId="77777777" w:rsidTr="009F1E12">
        <w:trPr>
          <w:trHeight w:val="340"/>
        </w:trPr>
        <w:tc>
          <w:tcPr>
            <w:tcW w:w="1413" w:type="dxa"/>
            <w:shd w:val="clear" w:color="auto" w:fill="E7E6E6" w:themeFill="background2"/>
          </w:tcPr>
          <w:p w14:paraId="7A5E4D66" w14:textId="77777777" w:rsidR="009F1E12" w:rsidRPr="005A409C" w:rsidRDefault="009F1E12" w:rsidP="009F1E12">
            <w:pPr>
              <w:rPr>
                <w:b/>
                <w:sz w:val="20"/>
              </w:rPr>
            </w:pPr>
            <w:r w:rsidRPr="005A409C">
              <w:rPr>
                <w:b/>
                <w:sz w:val="20"/>
              </w:rPr>
              <w:t>Summe:</w:t>
            </w:r>
          </w:p>
        </w:tc>
        <w:tc>
          <w:tcPr>
            <w:tcW w:w="4312" w:type="dxa"/>
            <w:shd w:val="clear" w:color="auto" w:fill="E7E6E6" w:themeFill="background2"/>
          </w:tcPr>
          <w:p w14:paraId="0ECC4A94" w14:textId="77777777" w:rsidR="009F1E12" w:rsidRPr="005A409C" w:rsidRDefault="009F1E12" w:rsidP="009F1E12">
            <w:pPr>
              <w:rPr>
                <w:b/>
                <w:sz w:val="20"/>
              </w:rPr>
            </w:pPr>
          </w:p>
        </w:tc>
        <w:tc>
          <w:tcPr>
            <w:tcW w:w="1345" w:type="dxa"/>
            <w:shd w:val="clear" w:color="auto" w:fill="E7E6E6" w:themeFill="background2"/>
          </w:tcPr>
          <w:p w14:paraId="4E55D85F" w14:textId="77777777"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14:paraId="4E5A8EBA" w14:textId="77777777" w:rsidR="009F1E12" w:rsidRPr="005A409C" w:rsidRDefault="009F1E12" w:rsidP="009F1E12">
            <w:pPr>
              <w:rPr>
                <w:b/>
                <w:sz w:val="20"/>
              </w:rPr>
            </w:pPr>
          </w:p>
        </w:tc>
      </w:tr>
    </w:tbl>
    <w:p w14:paraId="548CD4FE" w14:textId="77777777" w:rsidR="00CA7934" w:rsidRPr="00CA7934" w:rsidRDefault="00CA7934">
      <w:pPr>
        <w:rPr>
          <w:sz w:val="20"/>
        </w:rPr>
      </w:pPr>
    </w:p>
    <w:p w14:paraId="39D3E460" w14:textId="2FF488F6"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r w:rsidR="00613617">
        <w:rPr>
          <w:sz w:val="20"/>
        </w:rPr>
        <w:t>.</w:t>
      </w:r>
      <w:bookmarkStart w:id="0" w:name="_GoBack"/>
      <w:bookmarkEnd w:id="0"/>
    </w:p>
    <w:p w14:paraId="10ED0807" w14:textId="77777777"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14:paraId="70599D27" w14:textId="77777777" w:rsidR="00A44AB1" w:rsidRDefault="00425445" w:rsidP="00A44AB1">
      <w:pPr>
        <w:rPr>
          <w:sz w:val="20"/>
        </w:rPr>
      </w:pPr>
      <w:r>
        <w:rPr>
          <w:sz w:val="20"/>
        </w:rPr>
        <w:t>Zur Beurteilung dieses Kriteriums hat der Bieter mit dem Angebot das ausgefüllte Leistungsverzeichnis und Angebotsschreiben einzureichen.</w:t>
      </w:r>
    </w:p>
    <w:p w14:paraId="38EECC3E" w14:textId="77777777"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14:paraId="3C1E2FBB" w14:textId="4A5C3433" w:rsidR="00030364" w:rsidRPr="00030364" w:rsidRDefault="00030364" w:rsidP="00030364">
      <w:pPr>
        <w:rPr>
          <w:sz w:val="20"/>
        </w:rPr>
      </w:pPr>
      <w:r w:rsidRPr="00030364">
        <w:rPr>
          <w:sz w:val="20"/>
        </w:rPr>
        <w:t xml:space="preserve">Nettoangebotspreis zu </w:t>
      </w:r>
      <w:r w:rsidR="000319FC">
        <w:rPr>
          <w:sz w:val="20"/>
        </w:rPr>
        <w:t>3</w:t>
      </w:r>
      <w:r w:rsidRPr="00030364">
        <w:rPr>
          <w:sz w:val="20"/>
        </w:rPr>
        <w:t>0%</w:t>
      </w:r>
    </w:p>
    <w:p w14:paraId="3186987B" w14:textId="1A5010F2" w:rsidR="00C54B43" w:rsidRDefault="00030364" w:rsidP="00A44AB1">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14:paraId="20564892" w14:textId="77777777" w:rsidR="00A44AB1" w:rsidRDefault="00C54B43" w:rsidP="006F14B1">
      <w:pPr>
        <w:pStyle w:val="Listenabsatz"/>
        <w:numPr>
          <w:ilvl w:val="0"/>
          <w:numId w:val="1"/>
        </w:numPr>
        <w:ind w:left="284" w:hanging="284"/>
        <w:rPr>
          <w:b/>
          <w:sz w:val="20"/>
        </w:rPr>
      </w:pPr>
      <w:r>
        <w:rPr>
          <w:b/>
          <w:sz w:val="20"/>
        </w:rPr>
        <w:t xml:space="preserve">Erfüllung </w:t>
      </w:r>
      <w:r w:rsidR="006F14B1" w:rsidRPr="006F14B1">
        <w:rPr>
          <w:b/>
          <w:sz w:val="20"/>
        </w:rPr>
        <w:t>Leistungskriterien</w:t>
      </w:r>
    </w:p>
    <w:p w14:paraId="292ADF6F" w14:textId="77777777" w:rsidR="009F1E12" w:rsidRPr="004B1811" w:rsidRDefault="006F14B1" w:rsidP="006F14B1">
      <w:pPr>
        <w:rPr>
          <w:b/>
          <w:sz w:val="20"/>
        </w:rPr>
      </w:pPr>
      <w:r>
        <w:rPr>
          <w:sz w:val="20"/>
        </w:rPr>
        <w:t xml:space="preserve">Der Bieter hat zur Bewertung jedes dieser Kriterien </w:t>
      </w:r>
      <w:r w:rsidRPr="001E60C4">
        <w:rPr>
          <w:sz w:val="20"/>
        </w:rPr>
        <w:t>(2.1. bis 2.</w:t>
      </w:r>
      <w:r w:rsidR="001E60C4" w:rsidRPr="001E60C4">
        <w:rPr>
          <w:sz w:val="20"/>
        </w:rPr>
        <w:t>10</w:t>
      </w:r>
      <w:r w:rsidRPr="001E60C4">
        <w:rPr>
          <w:sz w:val="20"/>
        </w:rPr>
        <w:t xml:space="preserve">) </w:t>
      </w:r>
      <w:r w:rsidRPr="006F14B1">
        <w:rPr>
          <w:sz w:val="20"/>
        </w:rPr>
        <w:t>einzugehen</w:t>
      </w:r>
      <w:r>
        <w:rPr>
          <w:sz w:val="20"/>
        </w:rPr>
        <w:t xml:space="preserve">. Eine ausführliche und unmissverständliche Beantwortung wird empfohlen. Zum Kriterium geforderte Nachweise, Zertifikate, </w:t>
      </w:r>
      <w:r>
        <w:rPr>
          <w:sz w:val="20"/>
        </w:rPr>
        <w:lastRenderedPageBreak/>
        <w:t xml:space="preserve">Zeugnisse und weiteres sind dem Angebot beizulegen. </w:t>
      </w:r>
      <w:r w:rsidRPr="006F14B1">
        <w:rPr>
          <w:b/>
          <w:sz w:val="20"/>
        </w:rPr>
        <w:t>Fehlen diese Nachweise, behält sich der Auftraggeber vor, dieses Kriterium nicht zu bewerten.</w:t>
      </w:r>
    </w:p>
    <w:p w14:paraId="6CCA695B" w14:textId="77777777"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Pr>
          <w:sz w:val="20"/>
        </w:rPr>
        <w:t>4</w:t>
      </w:r>
      <w:r w:rsidRPr="004B1811">
        <w:rPr>
          <w:sz w:val="20"/>
        </w:rPr>
        <w:t>0%</w:t>
      </w:r>
    </w:p>
    <w:p w14:paraId="2C38C591" w14:textId="77777777"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14:paraId="190008BF" w14:textId="70DF8B5B"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30737C">
        <w:rPr>
          <w:sz w:val="20"/>
        </w:rPr>
        <w:t>37</w:t>
      </w:r>
    </w:p>
    <w:p w14:paraId="315C3C4A" w14:textId="77777777"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14:paraId="3A819F80" w14:textId="77777777"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14:paraId="6A510F76" w14:textId="30E76149" w:rsidR="004816B8" w:rsidRDefault="004B1811" w:rsidP="004816B8">
      <w:pPr>
        <w:pStyle w:val="Listenabsatz"/>
        <w:numPr>
          <w:ilvl w:val="0"/>
          <w:numId w:val="3"/>
        </w:numPr>
        <w:spacing w:line="276" w:lineRule="auto"/>
        <w:rPr>
          <w:sz w:val="20"/>
        </w:rPr>
      </w:pPr>
      <w:r w:rsidRPr="004B1811">
        <w:rPr>
          <w:sz w:val="20"/>
        </w:rPr>
        <w:t>Zusätzliche Leistungen können je nach Relevanz mit max. 2 Pkt. In die Wertung eingehen</w:t>
      </w:r>
    </w:p>
    <w:p w14:paraId="378C06C3" w14:textId="77777777" w:rsidR="007A48B5" w:rsidRPr="007A48B5" w:rsidRDefault="007A48B5" w:rsidP="007A48B5">
      <w:pPr>
        <w:spacing w:line="276" w:lineRule="auto"/>
        <w:rPr>
          <w:sz w:val="20"/>
        </w:rPr>
      </w:pPr>
    </w:p>
    <w:p w14:paraId="11D4D0FF" w14:textId="249DF472" w:rsidR="001F2A97" w:rsidRPr="001F2A97" w:rsidRDefault="004816B8" w:rsidP="001F2A97">
      <w:pPr>
        <w:pStyle w:val="Listenabsatz"/>
        <w:numPr>
          <w:ilvl w:val="0"/>
          <w:numId w:val="1"/>
        </w:numPr>
        <w:ind w:left="284" w:hanging="284"/>
        <w:rPr>
          <w:b/>
          <w:sz w:val="20"/>
        </w:rPr>
      </w:pPr>
      <w:r w:rsidRPr="00C54B43">
        <w:rPr>
          <w:b/>
          <w:sz w:val="20"/>
        </w:rPr>
        <w:t xml:space="preserve">Lieferzeit </w:t>
      </w:r>
    </w:p>
    <w:p w14:paraId="30FC1BA6" w14:textId="77777777" w:rsidR="004816B8" w:rsidRPr="00C54B43" w:rsidRDefault="004816B8" w:rsidP="004816B8">
      <w:pPr>
        <w:pStyle w:val="Listenabsatz"/>
        <w:numPr>
          <w:ilvl w:val="0"/>
          <w:numId w:val="3"/>
        </w:numPr>
        <w:spacing w:line="276" w:lineRule="auto"/>
        <w:rPr>
          <w:sz w:val="20"/>
        </w:rPr>
      </w:pPr>
      <w:r w:rsidRPr="00C54B43">
        <w:rPr>
          <w:sz w:val="20"/>
        </w:rPr>
        <w:t>Geforderte Lieferzeit 100 Punkte</w:t>
      </w:r>
    </w:p>
    <w:p w14:paraId="52BD7A62" w14:textId="77777777" w:rsidR="004816B8" w:rsidRDefault="004816B8" w:rsidP="004816B8">
      <w:pPr>
        <w:pStyle w:val="Listenabsatz"/>
        <w:numPr>
          <w:ilvl w:val="0"/>
          <w:numId w:val="3"/>
        </w:numPr>
        <w:spacing w:line="276" w:lineRule="auto"/>
        <w:rPr>
          <w:sz w:val="20"/>
        </w:rPr>
      </w:pPr>
      <w:r w:rsidRPr="00C54B43">
        <w:rPr>
          <w:sz w:val="20"/>
        </w:rPr>
        <w:t>Jede Woche Abweichung +- 20 Punkte</w:t>
      </w:r>
    </w:p>
    <w:p w14:paraId="79C7FDC4" w14:textId="77777777" w:rsidR="00C54B43" w:rsidRDefault="00C54B43" w:rsidP="00C54B43">
      <w:pPr>
        <w:spacing w:line="276" w:lineRule="auto"/>
        <w:rPr>
          <w:sz w:val="20"/>
        </w:rPr>
      </w:pPr>
    </w:p>
    <w:p w14:paraId="085F4423" w14:textId="5F25FF48" w:rsidR="00C54B43" w:rsidRPr="00C54B43" w:rsidRDefault="00711A5D" w:rsidP="00C54B43">
      <w:pPr>
        <w:pStyle w:val="Listenabsatz"/>
        <w:numPr>
          <w:ilvl w:val="0"/>
          <w:numId w:val="1"/>
        </w:numPr>
        <w:ind w:left="284" w:hanging="284"/>
        <w:rPr>
          <w:b/>
          <w:sz w:val="20"/>
        </w:rPr>
      </w:pPr>
      <w:r>
        <w:rPr>
          <w:b/>
          <w:sz w:val="20"/>
        </w:rPr>
        <w:t>Wartung und Support</w:t>
      </w:r>
      <w:r w:rsidR="00C54B43" w:rsidRPr="00C54B43">
        <w:rPr>
          <w:b/>
          <w:sz w:val="20"/>
        </w:rPr>
        <w:t xml:space="preserve"> </w:t>
      </w:r>
    </w:p>
    <w:p w14:paraId="41095A81" w14:textId="05FFA4A2" w:rsidR="00C54B43" w:rsidRDefault="004816B8" w:rsidP="00744FAE">
      <w:pPr>
        <w:spacing w:line="276" w:lineRule="auto"/>
        <w:rPr>
          <w:sz w:val="20"/>
        </w:rPr>
      </w:pPr>
      <w:r>
        <w:rPr>
          <w:sz w:val="20"/>
        </w:rPr>
        <w:t>Anzahl der Tage nach Meldung eines Schadens bis zur Ankunft eines Servicetechnikers vor Ort.</w:t>
      </w:r>
    </w:p>
    <w:p w14:paraId="184D778F" w14:textId="5606E8F2" w:rsidR="004816B8" w:rsidRDefault="004816B8" w:rsidP="004816B8">
      <w:pPr>
        <w:pStyle w:val="Listenabsatz"/>
        <w:numPr>
          <w:ilvl w:val="0"/>
          <w:numId w:val="3"/>
        </w:numPr>
        <w:spacing w:line="276" w:lineRule="auto"/>
        <w:rPr>
          <w:sz w:val="20"/>
        </w:rPr>
      </w:pPr>
      <w:r w:rsidRPr="004816B8">
        <w:rPr>
          <w:sz w:val="20"/>
        </w:rPr>
        <w:t>3 Tage ents</w:t>
      </w:r>
      <w:r>
        <w:rPr>
          <w:sz w:val="20"/>
        </w:rPr>
        <w:t>pre</w:t>
      </w:r>
      <w:r w:rsidRPr="004816B8">
        <w:rPr>
          <w:sz w:val="20"/>
        </w:rPr>
        <w:t>chen 100 Punkte</w:t>
      </w:r>
    </w:p>
    <w:p w14:paraId="44F50B82" w14:textId="2095A87A" w:rsidR="00711A5D" w:rsidRDefault="004816B8" w:rsidP="00711A5D">
      <w:pPr>
        <w:pStyle w:val="Listenabsatz"/>
        <w:numPr>
          <w:ilvl w:val="0"/>
          <w:numId w:val="3"/>
        </w:numPr>
        <w:spacing w:line="276" w:lineRule="auto"/>
        <w:rPr>
          <w:sz w:val="20"/>
        </w:rPr>
      </w:pPr>
      <w:r>
        <w:rPr>
          <w:sz w:val="20"/>
        </w:rPr>
        <w:t xml:space="preserve">Jeder Tag Abweichung </w:t>
      </w:r>
      <w:r w:rsidRPr="00C54B43">
        <w:rPr>
          <w:sz w:val="20"/>
        </w:rPr>
        <w:t>+- 20 Punkte</w:t>
      </w:r>
    </w:p>
    <w:p w14:paraId="1FF66A1A" w14:textId="0A9F057B" w:rsidR="000F68F3" w:rsidRDefault="000F68F3" w:rsidP="000F68F3">
      <w:pPr>
        <w:spacing w:line="276" w:lineRule="auto"/>
        <w:rPr>
          <w:sz w:val="20"/>
        </w:rPr>
      </w:pPr>
      <w:r>
        <w:rPr>
          <w:sz w:val="20"/>
        </w:rPr>
        <w:t xml:space="preserve">10 Jahre Wartung und Support für das Gesamtsystem </w:t>
      </w:r>
    </w:p>
    <w:p w14:paraId="72F66D16" w14:textId="1F9763EB" w:rsidR="000F68F3" w:rsidRDefault="000F68F3" w:rsidP="000F68F3">
      <w:pPr>
        <w:pStyle w:val="Listenabsatz"/>
        <w:numPr>
          <w:ilvl w:val="0"/>
          <w:numId w:val="3"/>
        </w:numPr>
        <w:spacing w:line="276" w:lineRule="auto"/>
        <w:rPr>
          <w:sz w:val="20"/>
        </w:rPr>
      </w:pPr>
      <w:r>
        <w:rPr>
          <w:sz w:val="20"/>
        </w:rPr>
        <w:t xml:space="preserve">10 Jahre entsprechen 100 Punkte </w:t>
      </w:r>
    </w:p>
    <w:p w14:paraId="0BF3BD94" w14:textId="1BE6D7A4" w:rsidR="000F68F3" w:rsidRPr="000F68F3" w:rsidRDefault="000F68F3" w:rsidP="000F68F3">
      <w:pPr>
        <w:pStyle w:val="Listenabsatz"/>
        <w:numPr>
          <w:ilvl w:val="0"/>
          <w:numId w:val="3"/>
        </w:numPr>
        <w:spacing w:line="276" w:lineRule="auto"/>
        <w:rPr>
          <w:sz w:val="20"/>
        </w:rPr>
      </w:pPr>
      <w:r>
        <w:rPr>
          <w:sz w:val="20"/>
        </w:rPr>
        <w:t xml:space="preserve">Jedes Jahr Abweichung +- 10 Punkte </w:t>
      </w:r>
    </w:p>
    <w:p w14:paraId="3737ED1B" w14:textId="77777777" w:rsidR="00711A5D" w:rsidRPr="00711A5D" w:rsidRDefault="00711A5D" w:rsidP="00711A5D">
      <w:pPr>
        <w:spacing w:line="276" w:lineRule="auto"/>
        <w:rPr>
          <w:sz w:val="20"/>
        </w:rPr>
      </w:pPr>
    </w:p>
    <w:p w14:paraId="2922917F" w14:textId="659FA792" w:rsidR="00711A5D" w:rsidRPr="00C54B43" w:rsidRDefault="004816B8" w:rsidP="00711A5D">
      <w:pPr>
        <w:pStyle w:val="Listenabsatz"/>
        <w:numPr>
          <w:ilvl w:val="0"/>
          <w:numId w:val="1"/>
        </w:numPr>
        <w:ind w:left="284" w:hanging="284"/>
        <w:rPr>
          <w:b/>
          <w:sz w:val="20"/>
        </w:rPr>
      </w:pPr>
      <w:r>
        <w:rPr>
          <w:b/>
          <w:sz w:val="20"/>
        </w:rPr>
        <w:t>Gewährleistung</w:t>
      </w:r>
    </w:p>
    <w:p w14:paraId="2E3485B0" w14:textId="0E234254" w:rsidR="00711A5D" w:rsidRPr="00C54B43" w:rsidRDefault="00711A5D" w:rsidP="00711A5D">
      <w:pPr>
        <w:pStyle w:val="Listenabsatz"/>
        <w:numPr>
          <w:ilvl w:val="0"/>
          <w:numId w:val="3"/>
        </w:numPr>
        <w:spacing w:line="276" w:lineRule="auto"/>
        <w:rPr>
          <w:sz w:val="20"/>
        </w:rPr>
      </w:pPr>
      <w:r w:rsidRPr="00C54B43">
        <w:rPr>
          <w:sz w:val="20"/>
        </w:rPr>
        <w:t>Geforderte</w:t>
      </w:r>
      <w:r w:rsidR="004816B8">
        <w:rPr>
          <w:sz w:val="20"/>
        </w:rPr>
        <w:t xml:space="preserve"> Gewährleistung von </w:t>
      </w:r>
      <w:r w:rsidR="002A0595">
        <w:rPr>
          <w:sz w:val="20"/>
        </w:rPr>
        <w:t>24</w:t>
      </w:r>
      <w:r w:rsidR="004816B8">
        <w:rPr>
          <w:sz w:val="20"/>
        </w:rPr>
        <w:t xml:space="preserve"> Monaten entsprechen</w:t>
      </w:r>
      <w:r w:rsidRPr="00C54B43">
        <w:rPr>
          <w:sz w:val="20"/>
        </w:rPr>
        <w:t xml:space="preserve"> 100 Punkte</w:t>
      </w:r>
    </w:p>
    <w:p w14:paraId="2FF96E88" w14:textId="1E60B2DB" w:rsidR="00711A5D" w:rsidRDefault="00711A5D" w:rsidP="00711A5D">
      <w:pPr>
        <w:pStyle w:val="Listenabsatz"/>
        <w:numPr>
          <w:ilvl w:val="0"/>
          <w:numId w:val="3"/>
        </w:numPr>
        <w:spacing w:line="276" w:lineRule="auto"/>
        <w:rPr>
          <w:sz w:val="20"/>
        </w:rPr>
      </w:pPr>
      <w:r w:rsidRPr="00C54B43">
        <w:rPr>
          <w:sz w:val="20"/>
        </w:rPr>
        <w:t>Jede</w:t>
      </w:r>
      <w:r w:rsidR="004816B8">
        <w:rPr>
          <w:sz w:val="20"/>
        </w:rPr>
        <w:t xml:space="preserve">r zusätzliche Monat </w:t>
      </w:r>
      <w:r w:rsidR="004816B8" w:rsidRPr="004816B8">
        <w:rPr>
          <w:sz w:val="20"/>
        </w:rPr>
        <w:sym w:font="Wingdings" w:char="F0E0"/>
      </w:r>
      <w:r w:rsidRPr="00C54B43">
        <w:rPr>
          <w:sz w:val="20"/>
        </w:rPr>
        <w:t xml:space="preserve"> </w:t>
      </w:r>
      <w:r w:rsidR="004816B8" w:rsidRPr="00C54B43">
        <w:rPr>
          <w:sz w:val="20"/>
        </w:rPr>
        <w:t>+</w:t>
      </w:r>
      <w:r w:rsidR="004816B8">
        <w:rPr>
          <w:sz w:val="20"/>
        </w:rPr>
        <w:t xml:space="preserve"> 1</w:t>
      </w:r>
      <w:r w:rsidRPr="00C54B43">
        <w:rPr>
          <w:sz w:val="20"/>
        </w:rPr>
        <w:t>0 Punkte</w:t>
      </w:r>
    </w:p>
    <w:p w14:paraId="6892BE3D" w14:textId="77777777" w:rsidR="00711A5D" w:rsidRPr="00711A5D" w:rsidRDefault="00711A5D" w:rsidP="00711A5D">
      <w:pPr>
        <w:spacing w:line="276" w:lineRule="auto"/>
        <w:rPr>
          <w:sz w:val="20"/>
        </w:rPr>
      </w:pPr>
    </w:p>
    <w:p w14:paraId="16238B34" w14:textId="77777777" w:rsidR="00711A5D" w:rsidRPr="00711A5D" w:rsidRDefault="00711A5D" w:rsidP="00711A5D">
      <w:pPr>
        <w:spacing w:line="276" w:lineRule="auto"/>
        <w:rPr>
          <w:sz w:val="20"/>
        </w:rPr>
      </w:pPr>
    </w:p>
    <w:p w14:paraId="1EE1DDDB" w14:textId="77777777"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5AF9C" w14:textId="77777777" w:rsidR="00DE7FD6" w:rsidRDefault="00DE7FD6" w:rsidP="002C0007">
      <w:pPr>
        <w:spacing w:after="0" w:line="240" w:lineRule="auto"/>
      </w:pPr>
      <w:r>
        <w:separator/>
      </w:r>
    </w:p>
  </w:endnote>
  <w:endnote w:type="continuationSeparator" w:id="0">
    <w:p w14:paraId="6A3AFED3" w14:textId="77777777" w:rsidR="00DE7FD6" w:rsidRDefault="00DE7FD6"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14:paraId="228C6533" w14:textId="77777777"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14:paraId="7F132493" w14:textId="77777777"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1CF0C" w14:textId="77777777" w:rsidR="00DE7FD6" w:rsidRDefault="00DE7FD6" w:rsidP="002C0007">
      <w:pPr>
        <w:spacing w:after="0" w:line="240" w:lineRule="auto"/>
      </w:pPr>
      <w:r>
        <w:separator/>
      </w:r>
    </w:p>
  </w:footnote>
  <w:footnote w:type="continuationSeparator" w:id="0">
    <w:p w14:paraId="7B7660EC" w14:textId="77777777" w:rsidR="00DE7FD6" w:rsidRDefault="00DE7FD6"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1A6F" w14:textId="77777777"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14:paraId="4806D74F" w14:textId="77777777"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PtiS+GCHvSLVO7oAAunmdNQbAQIC0fbMgZzQt3CLS6IaifZKe7BoBy7uPPy6kqL6iwhCA/hHu3hgcZtqONlr5g==" w:salt="rf1BpeAbQZ1TTMjZiXY1M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319FC"/>
    <w:rsid w:val="000C7DE0"/>
    <w:rsid w:val="000D72F9"/>
    <w:rsid w:val="000F68F3"/>
    <w:rsid w:val="0015274C"/>
    <w:rsid w:val="0015516F"/>
    <w:rsid w:val="001D006A"/>
    <w:rsid w:val="001E24F9"/>
    <w:rsid w:val="001E268F"/>
    <w:rsid w:val="001E60C4"/>
    <w:rsid w:val="001F2A97"/>
    <w:rsid w:val="0020066E"/>
    <w:rsid w:val="00232E48"/>
    <w:rsid w:val="002354EB"/>
    <w:rsid w:val="00254F60"/>
    <w:rsid w:val="002A0595"/>
    <w:rsid w:val="002C0007"/>
    <w:rsid w:val="0030737C"/>
    <w:rsid w:val="00324792"/>
    <w:rsid w:val="00333040"/>
    <w:rsid w:val="0036202B"/>
    <w:rsid w:val="00372D1B"/>
    <w:rsid w:val="00397317"/>
    <w:rsid w:val="00425445"/>
    <w:rsid w:val="0043120C"/>
    <w:rsid w:val="004816B8"/>
    <w:rsid w:val="004B1811"/>
    <w:rsid w:val="005920CF"/>
    <w:rsid w:val="005A409C"/>
    <w:rsid w:val="005D0558"/>
    <w:rsid w:val="00612999"/>
    <w:rsid w:val="00613617"/>
    <w:rsid w:val="00616670"/>
    <w:rsid w:val="00626DCE"/>
    <w:rsid w:val="00683658"/>
    <w:rsid w:val="006F14B1"/>
    <w:rsid w:val="00711A5D"/>
    <w:rsid w:val="00744FAE"/>
    <w:rsid w:val="007A48B5"/>
    <w:rsid w:val="00867BAD"/>
    <w:rsid w:val="008C62D4"/>
    <w:rsid w:val="009043EA"/>
    <w:rsid w:val="00934EC1"/>
    <w:rsid w:val="009405B4"/>
    <w:rsid w:val="00962D17"/>
    <w:rsid w:val="009B2204"/>
    <w:rsid w:val="009C38B4"/>
    <w:rsid w:val="009C7D25"/>
    <w:rsid w:val="009F1E12"/>
    <w:rsid w:val="009F27D3"/>
    <w:rsid w:val="00A44AB1"/>
    <w:rsid w:val="00A95DE6"/>
    <w:rsid w:val="00AD6002"/>
    <w:rsid w:val="00B34F10"/>
    <w:rsid w:val="00B70C87"/>
    <w:rsid w:val="00C54B43"/>
    <w:rsid w:val="00CA7934"/>
    <w:rsid w:val="00CC30F0"/>
    <w:rsid w:val="00D03A0D"/>
    <w:rsid w:val="00D31773"/>
    <w:rsid w:val="00D70D34"/>
    <w:rsid w:val="00DA423E"/>
    <w:rsid w:val="00DA6F73"/>
    <w:rsid w:val="00DE7FD6"/>
    <w:rsid w:val="00F54238"/>
    <w:rsid w:val="00F64EEC"/>
    <w:rsid w:val="00F857D8"/>
    <w:rsid w:val="00F96400"/>
    <w:rsid w:val="00FA0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07B3D"/>
  <w15:chartTrackingRefBased/>
  <w15:docId w15:val="{7839206C-EB67-4927-A3A7-D6712BA6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32E48"/>
    <w:rsid w:val="00257F22"/>
    <w:rsid w:val="002F5174"/>
    <w:rsid w:val="00502C2E"/>
    <w:rsid w:val="00B70C87"/>
    <w:rsid w:val="00C919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2364</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8</cp:revision>
  <cp:lastPrinted>2025-06-05T10:32:00Z</cp:lastPrinted>
  <dcterms:created xsi:type="dcterms:W3CDTF">2026-07-07T07:56:00Z</dcterms:created>
  <dcterms:modified xsi:type="dcterms:W3CDTF">2026-07-21T07:10:00Z</dcterms:modified>
</cp:coreProperties>
</file>